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E0" w:rsidRPr="00B000E0" w:rsidRDefault="00B000E0" w:rsidP="00B000E0">
      <w:pPr>
        <w:shd w:val="clear" w:color="auto" w:fill="FFFFFF"/>
        <w:bidi/>
        <w:spacing w:after="150" w:line="288" w:lineRule="atLeast"/>
        <w:jc w:val="lowKashida"/>
        <w:textAlignment w:val="baseline"/>
        <w:outlineLvl w:val="0"/>
        <w:rPr>
          <w:rFonts w:ascii="BKoodak" w:eastAsia="Times New Roman" w:hAnsi="BKoodak" w:cs="Times New Roman"/>
          <w:color w:val="000000"/>
          <w:kern w:val="36"/>
          <w:sz w:val="42"/>
          <w:szCs w:val="42"/>
        </w:rPr>
      </w:pPr>
      <w:r w:rsidRPr="00B000E0">
        <w:rPr>
          <w:rFonts w:ascii="BKoodak" w:eastAsia="Times New Roman" w:hAnsi="BKoodak" w:cs="Times New Roman"/>
          <w:color w:val="000000"/>
          <w:kern w:val="36"/>
          <w:sz w:val="42"/>
          <w:szCs w:val="42"/>
          <w:rtl/>
        </w:rPr>
        <w:t>راهنمای تهیه و نحوه ارائه مقالات به صورت پوستر</w:t>
      </w:r>
    </w:p>
    <w:p w:rsidR="00B000E0" w:rsidRPr="00B000E0" w:rsidRDefault="00B000E0" w:rsidP="00B000E0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B000E0">
        <w:rPr>
          <w:rFonts w:ascii="Tahoma" w:eastAsia="Times New Roman" w:hAnsi="Tahoma" w:cs="Tahoma"/>
          <w:color w:val="444444"/>
          <w:sz w:val="18"/>
          <w:szCs w:val="18"/>
        </w:rPr>
        <w:br/>
      </w:r>
    </w:p>
    <w:p w:rsidR="00B000E0" w:rsidRPr="00B000E0" w:rsidRDefault="00B000E0" w:rsidP="00B000E0">
      <w:pPr>
        <w:shd w:val="clear" w:color="auto" w:fill="FFFFFF"/>
        <w:bidi/>
        <w:spacing w:after="0" w:line="288" w:lineRule="atLeast"/>
        <w:jc w:val="lowKashida"/>
        <w:textAlignment w:val="baseline"/>
        <w:rPr>
          <w:rFonts w:ascii="Tahoma" w:eastAsia="Times New Roman" w:hAnsi="Tahoma" w:cs="Tahoma"/>
          <w:color w:val="444444"/>
          <w:sz w:val="18"/>
          <w:szCs w:val="18"/>
        </w:rPr>
      </w:pPr>
      <w:r w:rsidRPr="00B000E0">
        <w:rPr>
          <w:rFonts w:ascii="inherit" w:eastAsia="Times New Roman" w:hAnsi="inherit" w:cs="Tahoma"/>
          <w:b/>
          <w:bCs/>
          <w:color w:val="444444"/>
          <w:sz w:val="18"/>
          <w:szCs w:val="18"/>
          <w:rtl/>
        </w:rPr>
        <w:t>هدف و نحوه ارائه پوستر</w:t>
      </w:r>
    </w:p>
    <w:p w:rsidR="00B000E0" w:rsidRPr="00B000E0" w:rsidRDefault="00B000E0" w:rsidP="00B000E0">
      <w:pPr>
        <w:shd w:val="clear" w:color="auto" w:fill="FFFFFF"/>
        <w:bidi/>
        <w:spacing w:after="240" w:line="288" w:lineRule="atLeast"/>
        <w:jc w:val="lowKashida"/>
        <w:textAlignment w:val="baseline"/>
        <w:rPr>
          <w:rFonts w:ascii="Tahoma" w:eastAsia="Times New Roman" w:hAnsi="Tahoma" w:cs="Tahoma"/>
          <w:color w:val="444444"/>
          <w:sz w:val="18"/>
          <w:szCs w:val="18"/>
        </w:rPr>
      </w:pPr>
      <w:r w:rsidRPr="00B000E0">
        <w:rPr>
          <w:rFonts w:ascii="Tahoma" w:eastAsia="Times New Roman" w:hAnsi="Tahoma" w:cs="Tahoma"/>
          <w:color w:val="444444"/>
          <w:sz w:val="18"/>
          <w:szCs w:val="18"/>
          <w:rtl/>
        </w:rPr>
        <w:t>مقصود از ارائه پوستر این است که شرکت‌کنندگان در محیطی صمیمی و در زمانی کوتاه، از مطالب کلیه مقاله‌های ارائه‌شده مطلع‌شده و سپس موضوعات موردعلاقه خود را یافته و با دقت بیشتری مورد بررسی قرار دهند. برگزارکنندگان همایش به هر پوستر شماره‌ای اختصاص می‌دهند. ارائه‌دهنده پوستر می‌تواند در محل نصب حضور یافته و پوستر خود را با هماهنگی مسئول مربوطه بر پانل مخصوص و طبق شماره اعلام‌شده نصب و در مدت زمان تعیین‌شده در کنار پوستر خود مستقر و به سؤالات بازدیدکنندگان پاسخ دهد و در پایان مدت مقرر پوستر خود را با هماهنگی مسئول پوسترها جمع‌آوری نماید</w:t>
      </w:r>
      <w:r w:rsidRPr="00B000E0">
        <w:rPr>
          <w:rFonts w:ascii="Tahoma" w:eastAsia="Times New Roman" w:hAnsi="Tahoma" w:cs="Tahoma"/>
          <w:color w:val="444444"/>
          <w:sz w:val="18"/>
          <w:szCs w:val="18"/>
        </w:rPr>
        <w:t>.</w:t>
      </w:r>
    </w:p>
    <w:p w:rsidR="00B000E0" w:rsidRPr="00B000E0" w:rsidRDefault="00B000E0" w:rsidP="00B000E0">
      <w:pPr>
        <w:shd w:val="clear" w:color="auto" w:fill="FFFFFF"/>
        <w:bidi/>
        <w:spacing w:after="0" w:line="288" w:lineRule="atLeast"/>
        <w:jc w:val="lowKashida"/>
        <w:textAlignment w:val="baseline"/>
        <w:rPr>
          <w:rFonts w:ascii="Tahoma" w:eastAsia="Times New Roman" w:hAnsi="Tahoma" w:cs="Tahoma"/>
          <w:color w:val="444444"/>
          <w:sz w:val="18"/>
          <w:szCs w:val="18"/>
        </w:rPr>
      </w:pPr>
      <w:r w:rsidRPr="00B000E0">
        <w:rPr>
          <w:rFonts w:ascii="inherit" w:eastAsia="Times New Roman" w:hAnsi="inherit" w:cs="Tahoma"/>
          <w:b/>
          <w:bCs/>
          <w:color w:val="444444"/>
          <w:sz w:val="18"/>
          <w:szCs w:val="18"/>
          <w:rtl/>
        </w:rPr>
        <w:t>نحوه تهیه پوستر</w:t>
      </w:r>
    </w:p>
    <w:p w:rsidR="00B000E0" w:rsidRPr="00B000E0" w:rsidRDefault="00B000E0" w:rsidP="00B000E0">
      <w:pPr>
        <w:shd w:val="clear" w:color="auto" w:fill="FFFFFF"/>
        <w:bidi/>
        <w:spacing w:after="240" w:line="288" w:lineRule="atLeast"/>
        <w:jc w:val="lowKashida"/>
        <w:textAlignment w:val="baseline"/>
        <w:rPr>
          <w:rFonts w:ascii="Tahoma" w:eastAsia="Times New Roman" w:hAnsi="Tahoma" w:cs="Tahoma"/>
          <w:color w:val="444444"/>
          <w:sz w:val="18"/>
          <w:szCs w:val="18"/>
        </w:rPr>
      </w:pPr>
      <w:r w:rsidRPr="00B000E0">
        <w:rPr>
          <w:rFonts w:ascii="Tahoma" w:eastAsia="Times New Roman" w:hAnsi="Tahoma" w:cs="Tahoma"/>
          <w:color w:val="444444"/>
          <w:sz w:val="18"/>
          <w:szCs w:val="18"/>
          <w:rtl/>
        </w:rPr>
        <w:t xml:space="preserve">پوسترها عمودی و در ابعاد </w:t>
      </w:r>
      <w:r w:rsidRPr="00B000E0">
        <w:rPr>
          <w:rFonts w:ascii="Tahoma" w:eastAsia="Times New Roman" w:hAnsi="Tahoma" w:cs="Tahoma"/>
          <w:color w:val="444444"/>
          <w:sz w:val="18"/>
          <w:szCs w:val="18"/>
          <w:rtl/>
          <w:lang w:bidi="fa-IR"/>
        </w:rPr>
        <w:t>۵۰×۱۰۰</w:t>
      </w:r>
      <w:r w:rsidRPr="00B000E0">
        <w:rPr>
          <w:rFonts w:ascii="Tahoma" w:eastAsia="Times New Roman" w:hAnsi="Tahoma" w:cs="Tahoma"/>
          <w:color w:val="444444"/>
          <w:sz w:val="18"/>
          <w:szCs w:val="18"/>
          <w:rtl/>
        </w:rPr>
        <w:t xml:space="preserve"> سانتیمتر تهیه شود. عنوان پوستر شامل دو بخش (عنوان و آرم همایش و عنوان مقاله نام و نشانی نویسندگان) مطابق با نمونه زیر با همان مشخصات باید تهیه گردد. متن پوستر باید شامل چکیده، مقدمه و هدف، روش‌ها و ابزار، نتایج و بحث (شامل شکل‌ها، نمودارها و جداول) و تعداد محدودی منبع اصلی و مهم بنا به سلیقه تهیه‌کننده تدوین شود به نحوی که مندرجات متن دارای فونت درشت بوده و از فاصله یک متری به راحتی قابل خواندن و رویت باشد و به نحوی تنظیم گردد که خواننده به راحتی ترتیب تقدم و تأخر مطالب را تشخیص دهد</w:t>
      </w:r>
      <w:r w:rsidRPr="00B000E0">
        <w:rPr>
          <w:rFonts w:ascii="Tahoma" w:eastAsia="Times New Roman" w:hAnsi="Tahoma" w:cs="Tahoma"/>
          <w:color w:val="444444"/>
          <w:sz w:val="18"/>
          <w:szCs w:val="18"/>
        </w:rPr>
        <w:t>.</w:t>
      </w:r>
    </w:p>
    <w:p w:rsidR="00B000E0" w:rsidRPr="00B000E0" w:rsidRDefault="00B000E0" w:rsidP="00B000E0">
      <w:pPr>
        <w:shd w:val="clear" w:color="auto" w:fill="FFFFFF"/>
        <w:bidi/>
        <w:spacing w:after="0" w:line="288" w:lineRule="atLeast"/>
        <w:jc w:val="lowKashida"/>
        <w:textAlignment w:val="baseline"/>
        <w:rPr>
          <w:rFonts w:ascii="Tahoma" w:eastAsia="Times New Roman" w:hAnsi="Tahoma" w:cs="Tahoma"/>
          <w:color w:val="444444"/>
          <w:sz w:val="18"/>
          <w:szCs w:val="18"/>
        </w:rPr>
      </w:pPr>
      <w:r w:rsidRPr="00B000E0">
        <w:rPr>
          <w:rFonts w:ascii="Tahoma" w:eastAsia="Times New Roman" w:hAnsi="Tahoma" w:cs="Tahoma"/>
          <w:color w:val="444444"/>
          <w:sz w:val="18"/>
          <w:szCs w:val="18"/>
          <w:rtl/>
        </w:rPr>
        <w:t>در تهیه پوستر از نوشتن مطالب زیاد خودداری شود و در عوض سعی گردد از طرح، شکل، نمودار و روش‌های ابداعی استفاده شود تا مطالب به طور پرجاذبه و در مدت کوتاهی به خواننده منتقل شود. فرمت تهیه پوستر در قالب فایل</w:t>
      </w:r>
      <w:r w:rsidRPr="00B000E0">
        <w:rPr>
          <w:rFonts w:ascii="Tahoma" w:eastAsia="Times New Roman" w:hAnsi="Tahoma" w:cs="Tahoma"/>
          <w:color w:val="444444"/>
          <w:sz w:val="18"/>
          <w:szCs w:val="18"/>
        </w:rPr>
        <w:t xml:space="preserve"> power point </w:t>
      </w:r>
      <w:r w:rsidRPr="00B000E0">
        <w:rPr>
          <w:rFonts w:ascii="Tahoma" w:eastAsia="Times New Roman" w:hAnsi="Tahoma" w:cs="Tahoma"/>
          <w:color w:val="444444"/>
          <w:sz w:val="18"/>
          <w:szCs w:val="18"/>
          <w:rtl/>
        </w:rPr>
        <w:t xml:space="preserve">را می‌توانید </w:t>
      </w:r>
      <w:r>
        <w:rPr>
          <w:rFonts w:ascii="Tahoma" w:eastAsia="Times New Roman" w:hAnsi="Tahoma" w:cs="Tahoma" w:hint="cs"/>
          <w:color w:val="444444"/>
          <w:sz w:val="18"/>
          <w:szCs w:val="18"/>
          <w:rtl/>
        </w:rPr>
        <w:t xml:space="preserve">از ساین پردیس شهید هاشمی نژاد </w:t>
      </w:r>
      <w:r w:rsidRPr="00B000E0">
        <w:rPr>
          <w:rFonts w:ascii="Tahoma" w:eastAsia="Times New Roman" w:hAnsi="Tahoma" w:cs="Tahoma"/>
          <w:color w:val="444444"/>
          <w:sz w:val="18"/>
          <w:szCs w:val="18"/>
          <w:rtl/>
        </w:rPr>
        <w:t xml:space="preserve">دریافت کنید </w:t>
      </w:r>
      <w:bookmarkStart w:id="0" w:name="_GoBack"/>
      <w:bookmarkEnd w:id="0"/>
      <w:r w:rsidRPr="00B000E0">
        <w:rPr>
          <w:rFonts w:ascii="Tahoma" w:eastAsia="Times New Roman" w:hAnsi="Tahoma" w:cs="Tahoma"/>
          <w:color w:val="444444"/>
          <w:sz w:val="18"/>
          <w:szCs w:val="18"/>
        </w:rPr>
        <w:t>.</w:t>
      </w:r>
    </w:p>
    <w:p w:rsidR="00191831" w:rsidRDefault="00191831" w:rsidP="00B000E0">
      <w:pPr>
        <w:jc w:val="right"/>
      </w:pPr>
    </w:p>
    <w:sectPr w:rsidR="00191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Kooda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E0"/>
    <w:rsid w:val="00191831"/>
    <w:rsid w:val="00B0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news</cp:lastModifiedBy>
  <cp:revision>1</cp:revision>
  <dcterms:created xsi:type="dcterms:W3CDTF">2015-02-18T21:05:00Z</dcterms:created>
  <dcterms:modified xsi:type="dcterms:W3CDTF">2015-02-18T21:08:00Z</dcterms:modified>
</cp:coreProperties>
</file>